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F" w:rsidRPr="00E61C08" w:rsidRDefault="009759AF" w:rsidP="009759AF">
      <w:pPr>
        <w:widowControl/>
        <w:adjustRightInd w:val="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様式第６の別紙２　　</w:t>
      </w:r>
      <w:r w:rsidRPr="00E61C08">
        <w:rPr>
          <w:rFonts w:ascii="ＭＳ 明朝" w:eastAsia="ＭＳ 明朝" w:hAnsi="ＭＳ 明朝" w:cs="Times New Roman" w:hint="eastAsia"/>
          <w:sz w:val="16"/>
          <w:szCs w:val="17"/>
        </w:rPr>
        <w:t>※　共同申請で報告を行う場合は、事業者ごとに作成してください。</w:t>
      </w:r>
    </w:p>
    <w:p w:rsidR="009759AF" w:rsidRPr="00E61C08" w:rsidRDefault="009759AF" w:rsidP="009759AF">
      <w:pPr>
        <w:widowControl/>
        <w:adjustRightInd w:val="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adjustRightInd w:val="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adjustRightInd w:val="0"/>
        <w:rPr>
          <w:rFonts w:ascii="ＭＳ ゴシック" w:eastAsia="ＭＳ ゴシック" w:hAnsi="ＭＳ ゴシック" w:cs="Times New Roman"/>
          <w:sz w:val="18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 w:val="18"/>
          <w:szCs w:val="21"/>
        </w:rPr>
        <w:t>＜</w:t>
      </w:r>
      <w:bookmarkStart w:id="0" w:name="_GoBack"/>
      <w:r w:rsidRPr="00E61C08">
        <w:rPr>
          <w:rFonts w:ascii="ＭＳ ゴシック" w:eastAsia="ＭＳ ゴシック" w:hAnsi="ＭＳ ゴシック" w:cs="Times New Roman" w:hint="eastAsia"/>
          <w:sz w:val="18"/>
          <w:szCs w:val="21"/>
        </w:rPr>
        <w:t>経費明細表</w:t>
      </w:r>
      <w:bookmarkEnd w:id="0"/>
      <w:r w:rsidRPr="00E61C08">
        <w:rPr>
          <w:rFonts w:ascii="ＭＳ ゴシック" w:eastAsia="ＭＳ ゴシック" w:hAnsi="ＭＳ ゴシック" w:cs="Times New Roman" w:hint="eastAsia"/>
          <w:sz w:val="18"/>
          <w:szCs w:val="21"/>
        </w:rPr>
        <w:t>＞</w:t>
      </w:r>
    </w:p>
    <w:p w:rsidR="009759AF" w:rsidRPr="00E61C08" w:rsidRDefault="009759AF" w:rsidP="009759AF">
      <w:pPr>
        <w:widowControl/>
        <w:adjustRightInd w:val="0"/>
        <w:rPr>
          <w:rFonts w:ascii="ＭＳ ゴシック" w:eastAsia="ＭＳ ゴシック" w:hAnsi="ＭＳ ゴシック" w:cs="Times New Roman"/>
          <w:sz w:val="18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 w:val="18"/>
          <w:szCs w:val="21"/>
        </w:rPr>
        <w:t>（事業者名：　　　　　　　　　　　　　　　　　　　）</w:t>
      </w:r>
    </w:p>
    <w:p w:rsidR="009759AF" w:rsidRPr="00E61C08" w:rsidRDefault="009759AF" w:rsidP="009759AF">
      <w:pPr>
        <w:widowControl/>
        <w:adjustRightInd w:val="0"/>
        <w:jc w:val="right"/>
        <w:rPr>
          <w:rFonts w:ascii="ＭＳ ゴシック" w:eastAsia="ＭＳ ゴシック" w:hAnsi="ＭＳ ゴシック" w:cs="Times New Roman"/>
          <w:sz w:val="18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 w:val="18"/>
          <w:szCs w:val="21"/>
        </w:rPr>
        <w:t>（単位：円）</w:t>
      </w:r>
    </w:p>
    <w:tbl>
      <w:tblPr>
        <w:tblStyle w:val="1"/>
        <w:tblW w:w="5169" w:type="pct"/>
        <w:tblInd w:w="-280" w:type="dxa"/>
        <w:tblLook w:val="04A0" w:firstRow="1" w:lastRow="0" w:firstColumn="1" w:lastColumn="0" w:noHBand="0" w:noVBand="1"/>
      </w:tblPr>
      <w:tblGrid>
        <w:gridCol w:w="2465"/>
        <w:gridCol w:w="906"/>
        <w:gridCol w:w="916"/>
        <w:gridCol w:w="904"/>
        <w:gridCol w:w="1019"/>
        <w:gridCol w:w="908"/>
        <w:gridCol w:w="912"/>
        <w:gridCol w:w="904"/>
        <w:gridCol w:w="1019"/>
      </w:tblGrid>
      <w:tr w:rsidR="009759AF" w:rsidRPr="00E61C08" w:rsidTr="0048075E">
        <w:trPr>
          <w:trHeight w:val="227"/>
        </w:trPr>
        <w:tc>
          <w:tcPr>
            <w:tcW w:w="1238" w:type="pct"/>
            <w:vMerge w:val="restart"/>
            <w:vAlign w:val="center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経費区分</w:t>
            </w:r>
          </w:p>
        </w:tc>
        <w:tc>
          <w:tcPr>
            <w:tcW w:w="1881" w:type="pct"/>
            <w:gridSpan w:val="4"/>
            <w:vAlign w:val="center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予算額（交付決定額または変更申請額）</w:t>
            </w:r>
          </w:p>
        </w:tc>
        <w:tc>
          <w:tcPr>
            <w:tcW w:w="1880" w:type="pct"/>
            <w:gridSpan w:val="4"/>
            <w:vAlign w:val="center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実績額</w:t>
            </w:r>
          </w:p>
        </w:tc>
      </w:tr>
      <w:tr w:rsidR="009759AF" w:rsidRPr="00E61C08" w:rsidTr="0048075E">
        <w:trPr>
          <w:trHeight w:val="227"/>
        </w:trPr>
        <w:tc>
          <w:tcPr>
            <w:tcW w:w="1238" w:type="pct"/>
            <w:vMerge/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9759AF" w:rsidRPr="00E61C08" w:rsidRDefault="009759AF" w:rsidP="004807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61C08">
              <w:rPr>
                <w:rFonts w:ascii="ＭＳ Ｐゴシック" w:eastAsia="ＭＳ Ｐゴシック" w:hAnsi="ＭＳ Ｐゴシック" w:hint="eastAsia"/>
                <w:sz w:val="16"/>
              </w:rPr>
              <w:t>Ａ</w:t>
            </w:r>
          </w:p>
        </w:tc>
        <w:tc>
          <w:tcPr>
            <w:tcW w:w="454" w:type="pct"/>
            <w:vAlign w:val="center"/>
          </w:tcPr>
          <w:p w:rsidR="009759AF" w:rsidRPr="00E61C08" w:rsidRDefault="009759AF" w:rsidP="004807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61C08">
              <w:rPr>
                <w:rFonts w:ascii="ＭＳ Ｐゴシック" w:eastAsia="ＭＳ Ｐゴシック" w:hAnsi="ＭＳ Ｐゴシック" w:hint="eastAsia"/>
                <w:sz w:val="16"/>
              </w:rPr>
              <w:t>Ｂ</w:t>
            </w:r>
          </w:p>
        </w:tc>
        <w:tc>
          <w:tcPr>
            <w:tcW w:w="512" w:type="pct"/>
            <w:tcMar>
              <w:left w:w="0" w:type="dxa"/>
              <w:right w:w="28" w:type="dxa"/>
            </w:tcMar>
            <w:vAlign w:val="center"/>
          </w:tcPr>
          <w:p w:rsidR="009759AF" w:rsidRPr="00E61C08" w:rsidRDefault="009759AF" w:rsidP="004807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61C08">
              <w:rPr>
                <w:rFonts w:ascii="ＭＳ Ｐゴシック" w:eastAsia="ＭＳ Ｐゴシック" w:hAnsi="ＭＳ Ｐゴシック" w:hint="eastAsia"/>
                <w:sz w:val="16"/>
              </w:rPr>
              <w:t>Ｂ×1/2以内</w:t>
            </w:r>
          </w:p>
        </w:tc>
        <w:tc>
          <w:tcPr>
            <w:tcW w:w="914" w:type="pct"/>
            <w:gridSpan w:val="2"/>
            <w:vAlign w:val="center"/>
          </w:tcPr>
          <w:p w:rsidR="009759AF" w:rsidRPr="00E61C08" w:rsidRDefault="009759AF" w:rsidP="004807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61C08">
              <w:rPr>
                <w:rFonts w:ascii="ＭＳ Ｐゴシック" w:eastAsia="ＭＳ Ｐゴシック" w:hAnsi="ＭＳ Ｐゴシック" w:hint="eastAsia"/>
                <w:sz w:val="16"/>
              </w:rPr>
              <w:t>Ａ</w:t>
            </w:r>
          </w:p>
        </w:tc>
        <w:tc>
          <w:tcPr>
            <w:tcW w:w="454" w:type="pct"/>
            <w:vAlign w:val="center"/>
          </w:tcPr>
          <w:p w:rsidR="009759AF" w:rsidRPr="00E61C08" w:rsidRDefault="009759AF" w:rsidP="004807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61C08">
              <w:rPr>
                <w:rFonts w:ascii="ＭＳ Ｐゴシック" w:eastAsia="ＭＳ Ｐゴシック" w:hAnsi="ＭＳ Ｐゴシック" w:hint="eastAsia"/>
                <w:sz w:val="16"/>
              </w:rPr>
              <w:t>Ｂ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  <w:vAlign w:val="center"/>
          </w:tcPr>
          <w:p w:rsidR="009759AF" w:rsidRPr="00E61C08" w:rsidRDefault="009759AF" w:rsidP="0048075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61C08">
              <w:rPr>
                <w:rFonts w:ascii="ＭＳ Ｐゴシック" w:eastAsia="ＭＳ Ｐゴシック" w:hAnsi="ＭＳ Ｐゴシック" w:hint="eastAsia"/>
                <w:sz w:val="16"/>
              </w:rPr>
              <w:t>Ｂ×1/2以内</w:t>
            </w:r>
          </w:p>
        </w:tc>
      </w:tr>
      <w:tr w:rsidR="009759AF" w:rsidRPr="00E61C08" w:rsidTr="0048075E">
        <w:tc>
          <w:tcPr>
            <w:tcW w:w="1238" w:type="pct"/>
            <w:vMerge/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915" w:type="pct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補助事業に要する経費</w:t>
            </w:r>
          </w:p>
        </w:tc>
        <w:tc>
          <w:tcPr>
            <w:tcW w:w="454" w:type="pc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補助対象</w:t>
            </w:r>
          </w:p>
          <w:p w:rsidR="009759AF" w:rsidRPr="00E61C08" w:rsidRDefault="009759AF" w:rsidP="0048075E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経費</w:t>
            </w:r>
          </w:p>
        </w:tc>
        <w:tc>
          <w:tcPr>
            <w:tcW w:w="512" w:type="pc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補助金</w:t>
            </w:r>
          </w:p>
          <w:p w:rsidR="009759AF" w:rsidRPr="00E61C08" w:rsidRDefault="009759AF" w:rsidP="0048075E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交付決定額</w:t>
            </w:r>
          </w:p>
        </w:tc>
        <w:tc>
          <w:tcPr>
            <w:tcW w:w="914" w:type="pct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補助事業に要した経費</w:t>
            </w:r>
          </w:p>
        </w:tc>
        <w:tc>
          <w:tcPr>
            <w:tcW w:w="454" w:type="pc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補助対象</w:t>
            </w:r>
          </w:p>
          <w:p w:rsidR="009759AF" w:rsidRPr="00E61C08" w:rsidRDefault="009759AF" w:rsidP="0048075E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経費</w:t>
            </w:r>
          </w:p>
        </w:tc>
        <w:tc>
          <w:tcPr>
            <w:tcW w:w="512" w:type="pc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補助金の額</w:t>
            </w:r>
          </w:p>
        </w:tc>
      </w:tr>
      <w:tr w:rsidR="009759AF" w:rsidRPr="00E61C08" w:rsidTr="0048075E">
        <w:tc>
          <w:tcPr>
            <w:tcW w:w="1238" w:type="pct"/>
            <w:vMerge/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</w:tcBorders>
            <w:vAlign w:val="center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3"/>
                <w:szCs w:val="13"/>
              </w:rPr>
              <w:t>（税込み）</w:t>
            </w:r>
          </w:p>
        </w:tc>
        <w:tc>
          <w:tcPr>
            <w:tcW w:w="460" w:type="pct"/>
            <w:tcBorders>
              <w:top w:val="nil"/>
            </w:tcBorders>
            <w:vAlign w:val="center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3"/>
                <w:szCs w:val="13"/>
              </w:rPr>
              <w:t>（税抜き）</w:t>
            </w:r>
          </w:p>
        </w:tc>
        <w:tc>
          <w:tcPr>
            <w:tcW w:w="454" w:type="pct"/>
            <w:tcBorders>
              <w:top w:val="nil"/>
            </w:tcBorders>
            <w:vAlign w:val="center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3"/>
                <w:szCs w:val="13"/>
              </w:rPr>
              <w:t>（税抜き）</w:t>
            </w:r>
          </w:p>
        </w:tc>
        <w:tc>
          <w:tcPr>
            <w:tcW w:w="512" w:type="pct"/>
            <w:tcBorders>
              <w:top w:val="nil"/>
            </w:tcBorders>
            <w:vAlign w:val="center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3"/>
                <w:szCs w:val="13"/>
              </w:rPr>
              <w:t>（税抜き）</w:t>
            </w:r>
          </w:p>
        </w:tc>
        <w:tc>
          <w:tcPr>
            <w:tcW w:w="456" w:type="pct"/>
            <w:tcBorders>
              <w:top w:val="nil"/>
            </w:tcBorders>
            <w:vAlign w:val="center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3"/>
                <w:szCs w:val="13"/>
              </w:rPr>
              <w:t>（税込み）</w:t>
            </w:r>
          </w:p>
        </w:tc>
        <w:tc>
          <w:tcPr>
            <w:tcW w:w="458" w:type="pct"/>
            <w:tcBorders>
              <w:top w:val="nil"/>
            </w:tcBorders>
            <w:vAlign w:val="center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3"/>
                <w:szCs w:val="13"/>
              </w:rPr>
              <w:t>（税抜き）</w:t>
            </w:r>
          </w:p>
        </w:tc>
        <w:tc>
          <w:tcPr>
            <w:tcW w:w="454" w:type="pct"/>
            <w:tcBorders>
              <w:top w:val="nil"/>
            </w:tcBorders>
            <w:vAlign w:val="center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3"/>
                <w:szCs w:val="13"/>
              </w:rPr>
              <w:t>（税抜き）</w:t>
            </w:r>
          </w:p>
        </w:tc>
        <w:tc>
          <w:tcPr>
            <w:tcW w:w="512" w:type="pct"/>
            <w:tcBorders>
              <w:top w:val="nil"/>
            </w:tcBorders>
            <w:vAlign w:val="center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3"/>
                <w:szCs w:val="13"/>
              </w:rPr>
              <w:t>（税抜き）</w:t>
            </w:r>
          </w:p>
        </w:tc>
      </w:tr>
      <w:tr w:rsidR="009759AF" w:rsidRPr="00E61C08" w:rsidTr="0048075E">
        <w:trPr>
          <w:trHeight w:val="397"/>
        </w:trPr>
        <w:tc>
          <w:tcPr>
            <w:tcW w:w="1238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:lang w:eastAsia="zh-CN"/>
              </w:rPr>
              <w:t>機械装置費（単価50万円以上）</w:t>
            </w:r>
          </w:p>
        </w:tc>
        <w:tc>
          <w:tcPr>
            <w:tcW w:w="455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60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4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12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6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8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4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12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</w:tr>
      <w:tr w:rsidR="009759AF" w:rsidRPr="00E61C08" w:rsidTr="0048075E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:lang w:eastAsia="zh-CN"/>
              </w:rPr>
              <w:t>機械装置費（単価50万円未満）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zh-CN"/>
              </w:rPr>
            </w:pPr>
          </w:p>
        </w:tc>
      </w:tr>
      <w:tr w:rsidR="009759AF" w:rsidRPr="00E61C08" w:rsidTr="0048075E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技術導入費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9759AF" w:rsidRPr="00E61C08" w:rsidTr="0048075E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専門家経費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9759AF" w:rsidRPr="00E61C08" w:rsidTr="0048075E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運搬費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9759AF" w:rsidRPr="00E61C08" w:rsidTr="0048075E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クラウド利用費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9759AF" w:rsidRPr="00E61C08" w:rsidTr="0048075E">
        <w:trPr>
          <w:trHeight w:val="397"/>
        </w:trPr>
        <w:tc>
          <w:tcPr>
            <w:tcW w:w="12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合　計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59AF" w:rsidRPr="00E61C08" w:rsidRDefault="009759AF" w:rsidP="0048075E">
            <w:pPr>
              <w:widowControl/>
              <w:adjustRightInd w:val="0"/>
              <w:spacing w:line="26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</w:tbl>
    <w:p w:rsidR="009759AF" w:rsidRPr="00E61C08" w:rsidRDefault="009759AF" w:rsidP="009759AF">
      <w:pPr>
        <w:widowControl/>
        <w:adjustRightInd w:val="0"/>
        <w:spacing w:line="260" w:lineRule="exact"/>
        <w:ind w:left="320" w:hangingChars="200" w:hanging="320"/>
        <w:rPr>
          <w:rFonts w:ascii="ＭＳ 明朝" w:eastAsia="ＭＳ 明朝" w:hAnsi="ＭＳ 明朝" w:cs="Times New Roman"/>
          <w:sz w:val="16"/>
          <w:szCs w:val="21"/>
        </w:rPr>
      </w:pP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（注）未使用費目（予算額において、当初（又は計画変更後）より補助金交付決定額欄に数値（額）のないもの）は科目として使用できませんので削除して、行を詰めてください。</w:t>
      </w:r>
    </w:p>
    <w:p w:rsidR="009759AF" w:rsidRPr="00E61C08" w:rsidRDefault="009759AF" w:rsidP="009759AF">
      <w:pPr>
        <w:widowControl/>
        <w:adjustRightInd w:val="0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adjustRightInd w:val="0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/>
          <w:szCs w:val="21"/>
        </w:rPr>
        <w:br w:type="page"/>
      </w:r>
    </w:p>
    <w:p w:rsidR="009759AF" w:rsidRPr="00E61C08" w:rsidRDefault="009759AF" w:rsidP="009759AF">
      <w:pPr>
        <w:widowControl/>
        <w:adjustRightInd w:val="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lastRenderedPageBreak/>
        <w:t>＜費目別支出明細書＞</w:t>
      </w:r>
    </w:p>
    <w:p w:rsidR="009759AF" w:rsidRPr="00E61C08" w:rsidRDefault="009759AF" w:rsidP="009759AF">
      <w:pPr>
        <w:widowControl/>
        <w:adjustRightInd w:val="0"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68"/>
      </w:tblGrid>
      <w:tr w:rsidR="009759AF" w:rsidRPr="00E61C08" w:rsidTr="0048075E">
        <w:trPr>
          <w:jc w:val="center"/>
        </w:trPr>
        <w:tc>
          <w:tcPr>
            <w:tcW w:w="2268" w:type="dxa"/>
          </w:tcPr>
          <w:p w:rsidR="009759AF" w:rsidRPr="00E61C08" w:rsidRDefault="009759AF" w:rsidP="0048075E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Cs w:val="21"/>
              </w:rPr>
              <w:t>経費区分</w:t>
            </w:r>
          </w:p>
        </w:tc>
      </w:tr>
      <w:tr w:rsidR="009759AF" w:rsidRPr="00E61C08" w:rsidTr="0048075E">
        <w:trPr>
          <w:trHeight w:val="340"/>
          <w:jc w:val="center"/>
        </w:trPr>
        <w:tc>
          <w:tcPr>
            <w:tcW w:w="2268" w:type="dxa"/>
          </w:tcPr>
          <w:p w:rsidR="009759AF" w:rsidRPr="00E61C08" w:rsidRDefault="009759AF" w:rsidP="0048075E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9759AF" w:rsidRPr="00E61C08" w:rsidRDefault="009759AF" w:rsidP="009759AF">
      <w:pPr>
        <w:widowControl/>
        <w:adjustRightInd w:val="0"/>
        <w:spacing w:afterLines="50" w:after="120"/>
        <w:ind w:leftChars="100" w:left="210" w:firstLineChars="2900" w:firstLine="609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adjustRightInd w:val="0"/>
        <w:spacing w:afterLines="50" w:after="120"/>
        <w:ind w:leftChars="100" w:left="210" w:firstLineChars="2900" w:firstLine="6090"/>
        <w:rPr>
          <w:rFonts w:ascii="ＭＳ ゴシック" w:eastAsia="ＭＳ ゴシック" w:hAnsi="ＭＳ ゴシック" w:cs="Times New Roman"/>
          <w:szCs w:val="21"/>
          <w:u w:val="single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>事業者名：</w:t>
      </w:r>
      <w:r w:rsidRPr="00E61C08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</w:t>
      </w:r>
    </w:p>
    <w:p w:rsidR="009759AF" w:rsidRPr="00E61C08" w:rsidRDefault="009759AF" w:rsidP="009759AF">
      <w:pPr>
        <w:widowControl/>
        <w:adjustRightInd w:val="0"/>
        <w:spacing w:line="260" w:lineRule="exact"/>
        <w:rPr>
          <w:rFonts w:ascii="ＭＳ 明朝" w:eastAsia="ＭＳ 明朝" w:hAnsi="ＭＳ 明朝" w:cs="Times New Roman"/>
          <w:noProof/>
          <w:sz w:val="16"/>
          <w:szCs w:val="21"/>
        </w:rPr>
      </w:pPr>
    </w:p>
    <w:p w:rsidR="009759AF" w:rsidRPr="00E61C08" w:rsidRDefault="007A50D6" w:rsidP="009759AF">
      <w:pPr>
        <w:widowControl/>
        <w:adjustRightInd w:val="0"/>
        <w:spacing w:line="260" w:lineRule="exact"/>
        <w:ind w:left="160" w:hangingChars="100" w:hanging="160"/>
        <w:rPr>
          <w:rFonts w:ascii="ＭＳ 明朝" w:eastAsia="ＭＳ 明朝" w:hAnsi="ＭＳ 明朝" w:cs="Times New Roman"/>
          <w:sz w:val="16"/>
          <w:szCs w:val="21"/>
        </w:rPr>
      </w:pPr>
      <w:r>
        <w:rPr>
          <w:rFonts w:ascii="ＭＳ 明朝" w:eastAsia="ＭＳ 明朝" w:hAnsi="ＭＳ 明朝" w:cs="Times New Roman"/>
          <w:noProof/>
          <w:sz w:val="16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03" type="#_x0000_t75" style="position:absolute;left:0;text-align:left;margin-left:10.95pt;margin-top:133.15pt;width:482.1pt;height:420.5pt;z-index:252479488;mso-position-horizontal-relative:margin;mso-position-vertical-relative:margin">
            <v:imagedata r:id="rId8" o:title=""/>
            <w10:wrap type="square" anchorx="margin" anchory="margin"/>
          </v:shape>
          <o:OLEObject Type="Embed" ProgID="Excel.Sheet.12" ShapeID="_x0000_s1503" DrawAspect="Content" ObjectID="_1636971188" r:id="rId9"/>
        </w:object>
      </w:r>
    </w:p>
    <w:p w:rsidR="009759AF" w:rsidRPr="00E61C08" w:rsidRDefault="009759AF" w:rsidP="009759AF">
      <w:pPr>
        <w:widowControl/>
        <w:adjustRightInd w:val="0"/>
        <w:spacing w:line="260" w:lineRule="exact"/>
        <w:ind w:leftChars="100" w:left="210"/>
        <w:rPr>
          <w:rFonts w:ascii="ＭＳ 明朝" w:eastAsia="ＭＳ 明朝" w:hAnsi="ＭＳ 明朝" w:cs="Times New Roman"/>
          <w:noProof/>
          <w:sz w:val="16"/>
          <w:szCs w:val="21"/>
        </w:rPr>
      </w:pPr>
      <w:r w:rsidRPr="00E61C08">
        <w:rPr>
          <w:rFonts w:ascii="ＭＳ 明朝" w:eastAsia="ＭＳ 明朝" w:hAnsi="ＭＳ 明朝" w:cs="Times New Roman" w:hint="eastAsia"/>
          <w:noProof/>
          <w:sz w:val="16"/>
          <w:szCs w:val="21"/>
        </w:rPr>
        <w:t>（注１）支出明細は機械装置費など「経費区分」別に記入のこと。</w:t>
      </w:r>
    </w:p>
    <w:p w:rsidR="009759AF" w:rsidRPr="00E61C08" w:rsidRDefault="009759AF" w:rsidP="009759AF">
      <w:pPr>
        <w:widowControl/>
        <w:adjustRightInd w:val="0"/>
        <w:spacing w:line="260" w:lineRule="exact"/>
        <w:ind w:leftChars="100" w:left="210"/>
        <w:rPr>
          <w:rFonts w:ascii="ＭＳ 明朝" w:eastAsia="ＭＳ 明朝" w:hAnsi="ＭＳ 明朝" w:cs="Times New Roman"/>
          <w:sz w:val="16"/>
          <w:szCs w:val="21"/>
        </w:rPr>
      </w:pP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（注２）管理Ｎｏ．ごとに、証拠書類を整備してください。</w:t>
      </w:r>
    </w:p>
    <w:p w:rsidR="009759AF" w:rsidRPr="00E61C08" w:rsidRDefault="009759AF" w:rsidP="009759AF">
      <w:pPr>
        <w:widowControl/>
        <w:adjustRightInd w:val="0"/>
        <w:spacing w:line="260" w:lineRule="exact"/>
        <w:ind w:leftChars="100" w:left="210"/>
        <w:rPr>
          <w:rFonts w:ascii="ＭＳ 明朝" w:eastAsia="ＭＳ 明朝" w:hAnsi="ＭＳ 明朝" w:cs="Times New Roman"/>
          <w:sz w:val="16"/>
          <w:szCs w:val="21"/>
        </w:rPr>
      </w:pP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（注３）単価の項目には、税込み又は税抜きの別を記入してください。</w:t>
      </w:r>
    </w:p>
    <w:p w:rsidR="009759AF" w:rsidRPr="00E61C08" w:rsidRDefault="009759AF" w:rsidP="009759AF">
      <w:pPr>
        <w:widowControl/>
        <w:adjustRightInd w:val="0"/>
        <w:spacing w:line="260" w:lineRule="exact"/>
        <w:ind w:leftChars="100" w:left="210"/>
        <w:rPr>
          <w:rFonts w:ascii="ＭＳ 明朝" w:eastAsia="ＭＳ 明朝" w:hAnsi="ＭＳ 明朝" w:cs="Times New Roman"/>
          <w:sz w:val="16"/>
          <w:szCs w:val="21"/>
        </w:rPr>
      </w:pP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（注４）本様式は、日本工業規格Ａ４判としてください。</w:t>
      </w:r>
    </w:p>
    <w:p w:rsidR="009759AF" w:rsidRPr="00E61C08" w:rsidRDefault="009759AF" w:rsidP="009759AF">
      <w:pPr>
        <w:widowControl/>
        <w:adjustRightInd w:val="0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7A50D6">
      <w:pPr>
        <w:widowControl/>
        <w:adjustRightInd w:val="0"/>
        <w:rPr>
          <w:rFonts w:ascii="ＭＳ ゴシック" w:eastAsia="ＭＳ ゴシック" w:hAnsi="ＭＳ ゴシック" w:cs="Times New Roman"/>
          <w:szCs w:val="21"/>
        </w:rPr>
      </w:pPr>
    </w:p>
    <w:sectPr w:rsidR="009759AF" w:rsidRPr="00E61C08" w:rsidSect="007A50D6">
      <w:footerReference w:type="first" r:id="rId10"/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86" w:rsidRDefault="00115586">
      <w:r>
        <w:separator/>
      </w:r>
    </w:p>
  </w:endnote>
  <w:endnote w:type="continuationSeparator" w:id="0">
    <w:p w:rsidR="00115586" w:rsidRDefault="0011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AB2FE5" w:rsidRDefault="00AB2FE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0D6" w:rsidRPr="007A50D6">
          <w:rPr>
            <w:noProof/>
            <w:lang w:val="ja-JP"/>
          </w:rPr>
          <w:t>-</w:t>
        </w:r>
        <w:r w:rsidR="007A50D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86" w:rsidRDefault="00115586">
      <w:r>
        <w:separator/>
      </w:r>
    </w:p>
  </w:footnote>
  <w:footnote w:type="continuationSeparator" w:id="0">
    <w:p w:rsidR="00115586" w:rsidRDefault="0011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50D6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E58CD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D252-463F-43FC-8691-3C2CA7A1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2019-12-04T04:27:00Z</dcterms:created>
  <dcterms:modified xsi:type="dcterms:W3CDTF">2019-12-04T04:27:00Z</dcterms:modified>
</cp:coreProperties>
</file>